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5105400</wp:posOffset>
            </wp:positionH>
            <wp:positionV relativeFrom="page">
              <wp:posOffset>-217724</wp:posOffset>
            </wp:positionV>
            <wp:extent cx="2337057" cy="23370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7057" cy="23370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Aanmeldformulier </w:t>
        <w:br w:type="textWrapping"/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Gegevens kind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Naam kind: 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Geboortedatum: ________________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Geslacht: ☐ Jongen   ☐ Meisje   ☐ Anders / liever niet zeggen</w:t>
      </w:r>
    </w:p>
    <w:p w:rsidR="00000000" w:rsidDel="00000000" w:rsidP="00000000" w:rsidRDefault="00000000" w:rsidRPr="00000000" w14:paraId="00000006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Gegevens ouder(s)/ verzorger(s)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Naam ouder(s)/verzorger(s): 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Telefoonnummer: ________________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E-mailadres: 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Adres: __________________________________________________________</w:t>
      </w:r>
    </w:p>
    <w:p w:rsidR="00000000" w:rsidDel="00000000" w:rsidP="00000000" w:rsidRDefault="00000000" w:rsidRPr="00000000" w14:paraId="0000000B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Algemene informatie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Wat moet ik weten over uw kind? (bijv. gedrag, zorgvraag, communicatie, bijzonderheden):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Wat zijn uw verwachtingen van de logeergroep?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Zijn er aandachtspunten waar wij rekening mee moeten houden?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 xml:space="preserve">Financiering: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☐ PGB (Persoonsgebonden Budget)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  <w:t xml:space="preserve">☐ ZIN (Zorg in Natura)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Is er al een indicatie toegekend?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☐ Ja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☐ Nee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Zo ja, door welke gemeente?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Is er ook interesse in de vakantieopvang? ☐ Ja   ☐ Nee   ☐ Misschien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  <w:t xml:space="preserve">Ik neem na ontvangst van dit formulier zo spoedig mogelijk contact met u op voor een kennismakingsgesprek.</w:t>
      </w:r>
    </w:p>
    <w:sectPr>
      <w:pgSz w:h="15840" w:w="12240" w:orient="portrait"/>
      <w:pgMar w:bottom="1385.4330708661423" w:top="992.1259842519685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YBBa0Sp+HkcalpjcTszUTfuNEA==">CgMxLjA4AHIhMTBTXzQ5bmJGMU8wcWVGWGZKWnJJNlA1N0lFREQ0eTZC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